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keepNext w:val="0"/>
        <w:keepLines w:val="0"/>
        <w:pageBreakBefore w:val="0"/>
        <w:tabs>
          <w:tab w:val="left" w:pos="196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201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52"/>
          <w:szCs w:val="52"/>
        </w:rPr>
        <w:t>年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度检查</w:t>
      </w:r>
      <w:r>
        <w:rPr>
          <w:rFonts w:hint="eastAsia" w:ascii="华文中宋" w:hAnsi="华文中宋" w:eastAsia="华文中宋"/>
          <w:b/>
          <w:sz w:val="52"/>
          <w:szCs w:val="52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695"/>
          <w:tab w:val="left" w:pos="6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资产评估机构名称:______________________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(机构盖章)</w:t>
      </w: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填报日期:_____年___月___日</w:t>
      </w:r>
    </w:p>
    <w:p>
      <w:pPr>
        <w:outlineLvl w:val="0"/>
        <w:rPr>
          <w:rFonts w:hint="eastAsia" w:ascii="黑体" w:hAnsi="Calibri" w:eastAsia="黑体" w:cs="Times New Roman"/>
          <w:sz w:val="24"/>
          <w:szCs w:val="24"/>
        </w:rPr>
        <w:sectPr>
          <w:headerReference r:id="rId3" w:type="default"/>
          <w:pgSz w:w="11906" w:h="16838"/>
          <w:pgMar w:top="1814" w:right="1531" w:bottom="1701" w:left="1531" w:header="851" w:footer="1134" w:gutter="0"/>
          <w:cols w:space="720" w:num="1"/>
          <w:docGrid w:type="linesAndChar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附件1</w:t>
      </w:r>
    </w:p>
    <w:p>
      <w:pPr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资产评估师一览表</w:t>
      </w:r>
    </w:p>
    <w:tbl>
      <w:tblPr>
        <w:tblStyle w:val="5"/>
        <w:tblW w:w="1215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933"/>
        <w:gridCol w:w="236"/>
        <w:gridCol w:w="1658"/>
        <w:gridCol w:w="600"/>
        <w:gridCol w:w="636"/>
        <w:gridCol w:w="208"/>
        <w:gridCol w:w="686"/>
        <w:gridCol w:w="159"/>
        <w:gridCol w:w="728"/>
        <w:gridCol w:w="118"/>
        <w:gridCol w:w="771"/>
        <w:gridCol w:w="73"/>
        <w:gridCol w:w="816"/>
        <w:gridCol w:w="29"/>
        <w:gridCol w:w="845"/>
        <w:gridCol w:w="17"/>
        <w:gridCol w:w="829"/>
        <w:gridCol w:w="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4" w:type="dxa"/>
          <w:trHeight w:val="147" w:hRule="atLeast"/>
          <w:jc w:val="center"/>
        </w:trPr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47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资产评估机构名称：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47" w:lineRule="atLeas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资产评估机构代码：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1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完成继续教育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足额缴纳会费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是否受行政、刑事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是否合伙人或者股东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出资/认缴金额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填报单位盖章：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填表时间：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531" w:right="1814" w:bottom="1531" w:left="1701" w:header="851" w:footer="1134" w:gutter="0"/>
          <w:cols w:space="720" w:num="1"/>
          <w:docGrid w:type="linesAndChar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附件2</w:t>
      </w:r>
    </w:p>
    <w:p>
      <w:pPr>
        <w:jc w:val="center"/>
        <w:rPr>
          <w:rFonts w:ascii="黑体" w:hAnsi="Times New Roman" w:eastAsia="黑体" w:cs="Times New Roman"/>
          <w:spacing w:val="2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资产评估师年检表</w:t>
      </w:r>
    </w:p>
    <w:p>
      <w:pPr>
        <w:ind w:left="-141" w:leftChars="-67"/>
        <w:rPr>
          <w:rFonts w:hAnsi="Times New Roman" w:cs="Times New Roman"/>
          <w:sz w:val="10"/>
          <w:szCs w:val="10"/>
        </w:rPr>
      </w:pPr>
      <w:r>
        <w:rPr>
          <w:rFonts w:hint="eastAsia"/>
          <w:sz w:val="24"/>
          <w:szCs w:val="24"/>
        </w:rPr>
        <w:t>资产评估机构名称：                       资产评估机构代码：</w:t>
      </w:r>
    </w:p>
    <w:tbl>
      <w:tblPr>
        <w:tblStyle w:val="5"/>
        <w:tblW w:w="8732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（近期2寸免冠蓝底彩色照片）</w:t>
            </w:r>
          </w:p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本人声明（</w:t>
            </w:r>
            <w:r>
              <w:rPr>
                <w:rFonts w:hint="eastAsia" w:hAnsi="华文仿宋" w:cs="Times New Roman"/>
                <w:sz w:val="24"/>
                <w:szCs w:val="24"/>
              </w:rPr>
              <w:t>请在对应</w:t>
            </w:r>
            <w:r>
              <w:rPr>
                <w:rFonts w:hint="eastAsia" w:hAnsi="Calibri" w:cs="Times New Roman"/>
                <w:sz w:val="24"/>
                <w:szCs w:val="24"/>
              </w:rPr>
              <w:t>□中划√）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具有完全民事行为能力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未受行政、刑事处罚  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按时办理信息变更手续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按时报送诚信信息    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华文仿宋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按时履行《章程》义务      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  <w:p>
            <w:pPr>
              <w:ind w:firstLine="240" w:firstLineChars="1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符合在资产评估机构工作条件                       </w:t>
            </w:r>
            <w:r>
              <w:rPr>
                <w:rFonts w:hint="eastAsia" w:hAnsi="华文仿宋" w:cs="Times New Roman"/>
                <w:sz w:val="24"/>
                <w:szCs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当年参与的</w:t>
            </w:r>
          </w:p>
          <w:p>
            <w:pPr>
              <w:jc w:val="center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8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Ansi="Calibri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Calibri" w:cs="Times New Roman"/>
                <w:b/>
                <w:bCs/>
                <w:sz w:val="24"/>
                <w:szCs w:val="24"/>
              </w:rPr>
              <w:t>本人对以上所填内容的真实性承担责任。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签字并盖章：</w:t>
            </w:r>
          </w:p>
          <w:p>
            <w:pPr>
              <w:jc w:val="center"/>
              <w:rPr>
                <w:rFonts w:hAnsi="Calibri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4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所在资产评估机构审查意见、盖章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首席合伙人（法定代表人）签字：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地方协会审核意见、盖章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ind w:firstLine="1452" w:firstLineChars="605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经办人签字：</w:t>
            </w:r>
          </w:p>
          <w:p>
            <w:pPr>
              <w:rPr>
                <w:rFonts w:hAnsi="Calibri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 w:hAnsi="Calibri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line="420" w:lineRule="atLeast"/>
        <w:rPr>
          <w:rFonts w:ascii="仿宋" w:hAnsi="仿宋" w:eastAsia="仿宋" w:cs="Times New Roman"/>
          <w:sz w:val="30"/>
          <w:szCs w:val="30"/>
        </w:rPr>
        <w:sectPr>
          <w:pgSz w:w="11906" w:h="16838"/>
          <w:pgMar w:top="1814" w:right="1531" w:bottom="1701" w:left="1531" w:header="851" w:footer="1134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附件3</w:t>
      </w:r>
    </w:p>
    <w:p>
      <w:pPr>
        <w:spacing w:line="420" w:lineRule="atLeas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资产评估机构基本情况表</w:t>
      </w:r>
    </w:p>
    <w:p>
      <w:pPr>
        <w:spacing w:line="420" w:lineRule="atLeast"/>
        <w:ind w:left="-708" w:leftChars="-337" w:firstLine="708" w:firstLineChars="295"/>
        <w:jc w:val="center"/>
        <w:rPr>
          <w:rFonts w:hAnsi="华文中宋" w:cs="Times New Roman"/>
          <w:b/>
          <w:bCs/>
          <w:sz w:val="36"/>
          <w:szCs w:val="36"/>
        </w:rPr>
      </w:pPr>
      <w:r>
        <w:rPr>
          <w:rFonts w:hint="eastAsia" w:ascii="宋体" w:eastAsia="宋体" w:cs="Times New Roman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资产评估机构代码：</w:t>
      </w:r>
    </w:p>
    <w:tbl>
      <w:tblPr>
        <w:tblStyle w:val="5"/>
        <w:tblW w:w="9735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出资总额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5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首席合伙人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 名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5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资产评估师职业资格证书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资产评估师数量（不含外省市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分支机构人员）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非评股东(合伙人)姓名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 系 人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电子信箱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735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分支机构情况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资产评估师数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97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>
            <w:pPr>
              <w:spacing w:before="156" w:beforeLines="50" w:line="360" w:lineRule="auto"/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首席合伙人（法定代表人）签名：</w:t>
            </w:r>
          </w:p>
          <w:p>
            <w:pPr>
              <w:spacing w:line="360" w:lineRule="auto"/>
              <w:ind w:right="958" w:firstLine="4320" w:firstLineChars="18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资产评估机构盖章：                                          </w:t>
            </w:r>
          </w:p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>
      <w:pPr>
        <w:spacing w:line="20" w:lineRule="exact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 xml:space="preserve"> </w:t>
      </w:r>
    </w:p>
    <w:p>
      <w:pPr>
        <w:spacing w:line="20" w:lineRule="exact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 xml:space="preserve"> </w:t>
      </w:r>
    </w:p>
    <w:p>
      <w:pPr>
        <w:spacing w:line="20" w:lineRule="exact"/>
        <w:rPr>
          <w:rFonts w:ascii="黑体" w:eastAsia="黑体"/>
          <w:sz w:val="30"/>
          <w:szCs w:val="30"/>
        </w:rPr>
      </w:pPr>
    </w:p>
    <w:p>
      <w:pPr>
        <w:spacing w:line="2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tabs>
          <w:tab w:val="left" w:pos="1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</w:p>
    <w:p/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 w:cs="Times New Roman"/>
          <w:b/>
          <w:bCs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年度非资产评估师合伙人（股东）年检登记表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8685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61"/>
        <w:gridCol w:w="345"/>
        <w:gridCol w:w="500"/>
        <w:gridCol w:w="609"/>
        <w:gridCol w:w="114"/>
        <w:gridCol w:w="601"/>
        <w:gridCol w:w="134"/>
        <w:gridCol w:w="541"/>
        <w:gridCol w:w="141"/>
        <w:gridCol w:w="422"/>
        <w:gridCol w:w="186"/>
        <w:gridCol w:w="198"/>
        <w:gridCol w:w="64"/>
        <w:gridCol w:w="406"/>
        <w:gridCol w:w="562"/>
        <w:gridCol w:w="186"/>
        <w:gridCol w:w="18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其他执业资格</w:t>
            </w:r>
          </w:p>
        </w:tc>
        <w:tc>
          <w:tcPr>
            <w:tcW w:w="2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86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40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出资情况</w:t>
            </w:r>
          </w:p>
        </w:tc>
        <w:tc>
          <w:tcPr>
            <w:tcW w:w="14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金额(万元)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1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股权比例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50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最近一次参加中评协组织的“非资产评估师合伙人（股东）培训班”时间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当年主要参与的评估相关工作</w:t>
            </w:r>
          </w:p>
        </w:tc>
        <w:tc>
          <w:tcPr>
            <w:tcW w:w="7213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当年受到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213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8685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我保证本表所填内容及所附证明材料全部属实。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 w:firstLine="5160" w:firstLineChars="215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填表人：          </w:t>
            </w: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5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</w:tbl>
    <w:p>
      <w:pPr>
        <w:outlineLvl w:val="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资产评估师信息变更备案表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="-118" w:leftChars="-56"/>
        <w:jc w:val="center"/>
        <w:textAlignment w:val="auto"/>
        <w:outlineLvl w:val="9"/>
        <w:rPr>
          <w:rFonts w:ascii="方正小标宋简体" w:eastAsia="方正小标宋简体"/>
          <w:sz w:val="15"/>
          <w:szCs w:val="15"/>
        </w:rPr>
      </w:pPr>
    </w:p>
    <w:tbl>
      <w:tblPr>
        <w:tblStyle w:val="5"/>
        <w:tblW w:w="9059" w:type="dxa"/>
        <w:jc w:val="center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12"/>
        <w:gridCol w:w="2913"/>
        <w:gridCol w:w="222"/>
        <w:gridCol w:w="630"/>
        <w:gridCol w:w="852"/>
        <w:gridCol w:w="426"/>
        <w:gridCol w:w="977"/>
        <w:gridCol w:w="1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评估师代码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所在评估机构</w:t>
            </w:r>
          </w:p>
        </w:tc>
        <w:tc>
          <w:tcPr>
            <w:tcW w:w="38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0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 更 内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变更事项</w:t>
            </w:r>
          </w:p>
        </w:tc>
        <w:tc>
          <w:tcPr>
            <w:tcW w:w="3135" w:type="dxa"/>
            <w:gridSpan w:val="2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变更前</w:t>
            </w:r>
          </w:p>
        </w:tc>
        <w:tc>
          <w:tcPr>
            <w:tcW w:w="2885" w:type="dxa"/>
            <w:gridSpan w:val="4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(全部填写)</w:t>
            </w:r>
          </w:p>
        </w:tc>
        <w:tc>
          <w:tcPr>
            <w:tcW w:w="2885" w:type="dxa"/>
            <w:gridSpan w:val="4"/>
            <w:tcBorders>
              <w:top w:val="nil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(变更填写)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职称类型、等级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学历、所学专业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  他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注: 1、上交表格时需附变更事项相关的证明材料。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方正书宋简体" w:eastAsia="方正书宋简体"/>
          <w:sz w:val="21"/>
          <w:szCs w:val="21"/>
        </w:rPr>
      </w:pPr>
      <w:r>
        <w:rPr>
          <w:rFonts w:hint="eastAsia"/>
          <w:sz w:val="24"/>
          <w:szCs w:val="24"/>
        </w:rPr>
        <w:t xml:space="preserve">    2、姓名、身份证变更者，需提供1寸蓝底照片一张。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outlineLvl w:val="9"/>
        <w:rPr>
          <w:rFonts w:ascii="方正书宋简体" w:eastAsia="方正书宋简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方正书宋简体" w:eastAsia="方正书宋简体"/>
          <w:sz w:val="21"/>
          <w:szCs w:val="21"/>
        </w:rPr>
        <w:t xml:space="preserve">                                                </w:t>
      </w:r>
      <w:r>
        <w:rPr>
          <w:rFonts w:hint="eastAsia" w:ascii="方正书宋简体" w:eastAsia="方正书宋简体"/>
        </w:rPr>
        <w:t xml:space="preserve"> </w:t>
      </w:r>
      <w:r>
        <w:rPr>
          <w:rFonts w:hint="eastAsia"/>
        </w:rPr>
        <w:t>资产评估师签字、盖章: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18" w:leftChars="-56"/>
        <w:textAlignment w:val="auto"/>
        <w:outlineLvl w:val="9"/>
        <w:rPr>
          <w:rFonts w:hint="eastAsia" w:ascii="方正书宋简体" w:eastAsia="方正书宋简体"/>
          <w:lang w:val="en-US" w:eastAsia="zh-CN"/>
        </w:rPr>
      </w:pPr>
      <w:r>
        <w:rPr>
          <w:rFonts w:hint="eastAsia" w:ascii="方正书宋简体" w:eastAsia="方正书宋简体"/>
        </w:rPr>
        <w:t xml:space="preserve">                                            </w:t>
      </w:r>
      <w:r>
        <w:rPr>
          <w:rFonts w:hint="eastAsia" w:ascii="方正书宋简体" w:eastAsia="方正书宋简体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18" w:leftChars="-56"/>
        <w:textAlignment w:val="auto"/>
        <w:outlineLvl w:val="9"/>
      </w:pPr>
      <w:r>
        <w:rPr>
          <w:rFonts w:hint="eastAsia" w:ascii="方正书宋简体" w:eastAsia="方正书宋简体"/>
          <w:lang w:val="en-US" w:eastAsia="zh-CN"/>
        </w:rPr>
        <w:t xml:space="preserve">                                                           </w:t>
      </w:r>
      <w:r>
        <w:rPr>
          <w:rFonts w:hint="eastAsia" w:ascii="方正书宋简体" w:eastAsia="方正书宋简体"/>
        </w:rPr>
        <w:t xml:space="preserve"> </w:t>
      </w:r>
      <w:r>
        <w:rPr>
          <w:rFonts w:hint="eastAsia"/>
        </w:rPr>
        <w:t>年     月     日</w:t>
      </w:r>
    </w:p>
    <w:p>
      <w:pPr>
        <w:rPr>
          <w:rFonts w:eastAsia="方正黑体简体"/>
        </w:rPr>
      </w:pPr>
      <w:r>
        <w:rPr>
          <w:rFonts w:hint="eastAsia" w:ascii="黑体" w:hAnsi="黑体" w:eastAsia="黑体" w:cs="黑体"/>
          <w:sz w:val="24"/>
          <w:szCs w:val="24"/>
        </w:rPr>
        <w:t>附表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</w:p>
    <w:p>
      <w:pPr>
        <w:spacing w:line="420" w:lineRule="atLeas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资产评估机构变更事项备案表</w:t>
      </w:r>
    </w:p>
    <w:p>
      <w:pPr>
        <w:spacing w:line="400" w:lineRule="exact"/>
        <w:jc w:val="center"/>
        <w:rPr>
          <w:rFonts w:ascii="黑体" w:eastAsia="黑体"/>
          <w:sz w:val="36"/>
        </w:rPr>
      </w:pPr>
    </w:p>
    <w:p>
      <w:pPr>
        <w:ind w:left="-141" w:leftChars="-67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</w:rPr>
        <w:t>评估机构代码：</w:t>
      </w:r>
      <w:r>
        <w:rPr>
          <w:rFonts w:hint="eastAsia"/>
          <w:sz w:val="24"/>
        </w:rPr>
        <w:t xml:space="preserve">       </w:t>
      </w:r>
    </w:p>
    <w:tbl>
      <w:tblPr>
        <w:tblStyle w:val="5"/>
        <w:tblpPr w:leftFromText="180" w:rightFromText="180" w:vertAnchor="text" w:tblpXSpec="center" w:tblpY="1"/>
        <w:tblOverlap w:val="never"/>
        <w:tblW w:w="870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134"/>
        <w:gridCol w:w="855"/>
        <w:gridCol w:w="850"/>
        <w:gridCol w:w="1134"/>
        <w:gridCol w:w="855"/>
        <w:gridCol w:w="85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目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变更前情况</w:t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（全部填写）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变更后情况</w:t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（变更填写）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变更时间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 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首席合伙人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(法定代表人)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合伙人（股东）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出资（股权）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出资（股权）</w:t>
            </w:r>
          </w:p>
        </w:tc>
        <w:tc>
          <w:tcPr>
            <w:tcW w:w="1256" w:type="dxa"/>
            <w:vMerge w:val="restart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2839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39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6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703" w:type="dxa"/>
            <w:gridSpan w:val="8"/>
            <w:vAlign w:val="top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我机构保证本表所填内容及所附证明材料全部属实。</w:t>
            </w:r>
            <w:r>
              <w:rPr>
                <w:rFonts w:hint="eastAsia"/>
                <w:bCs/>
                <w:sz w:val="24"/>
              </w:rPr>
              <w:t>如有不实，愿承担由此而产生的一切责任。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首席合伙人（法定代表人）签名并盖章：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56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556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（资产评估机构盖章）</w:t>
            </w:r>
          </w:p>
          <w:p>
            <w:pPr>
              <w:tabs>
                <w:tab w:val="left" w:pos="5445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tabs>
                <w:tab w:val="left" w:pos="544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7BB4"/>
    <w:rsid w:val="019A362C"/>
    <w:rsid w:val="02F909C7"/>
    <w:rsid w:val="28D17BB4"/>
    <w:rsid w:val="6B2964CD"/>
    <w:rsid w:val="790764B3"/>
    <w:rsid w:val="7A026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2016-02-17T04:46:00Z</dcterms:created>
  <dc:creator>Administrator</dc:creator>
  <cp:lastModifiedBy>﹎尋找木頭﹖</cp:lastModifiedBy>
  <dcterms:modified xsi:type="dcterms:W3CDTF">2018-03-09T08:18:43Z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